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1CE07" w14:textId="77777777" w:rsidR="00D21ADD" w:rsidRPr="00157293" w:rsidRDefault="00D21ADD" w:rsidP="00042DE7">
      <w:pPr>
        <w:spacing w:line="240" w:lineRule="auto"/>
        <w:rPr>
          <w:rFonts w:ascii="Noto Sans" w:hAnsi="Noto Sans" w:cs="Noto Sans"/>
          <w:b/>
          <w:bCs/>
          <w:color w:val="DB0720"/>
          <w:sz w:val="30"/>
          <w:szCs w:val="30"/>
          <w:lang w:val="en-US"/>
        </w:rPr>
      </w:pPr>
      <w:r w:rsidRPr="00157293">
        <w:rPr>
          <w:rFonts w:ascii="Noto Sans" w:hAnsi="Noto Sans" w:cs="Noto Sans"/>
          <w:b/>
          <w:bCs/>
          <w:color w:val="DB0720"/>
          <w:sz w:val="30"/>
          <w:szCs w:val="30"/>
          <w:lang w:val="en-US"/>
        </w:rPr>
        <w:t>PRESS RELEASE</w:t>
      </w:r>
    </w:p>
    <w:p w14:paraId="6359C286" w14:textId="77777777" w:rsidR="00D21ADD" w:rsidRPr="00157293" w:rsidRDefault="00D21ADD" w:rsidP="00042DE7">
      <w:pPr>
        <w:spacing w:line="240" w:lineRule="auto"/>
        <w:rPr>
          <w:rFonts w:ascii="Noto Sans" w:hAnsi="Noto Sans" w:cs="Noto Sans"/>
          <w:lang w:val="en-US"/>
        </w:rPr>
      </w:pPr>
    </w:p>
    <w:p w14:paraId="058882AC" w14:textId="77777777" w:rsidR="00180055" w:rsidRPr="00157293" w:rsidRDefault="00A55D2D" w:rsidP="00042DE7">
      <w:pPr>
        <w:spacing w:line="240" w:lineRule="auto"/>
        <w:rPr>
          <w:rFonts w:ascii="Noto Sans" w:hAnsi="Noto Sans" w:cs="Noto Sans"/>
          <w:b/>
          <w:bCs/>
          <w:sz w:val="24"/>
          <w:szCs w:val="24"/>
          <w:lang w:val="en-US"/>
        </w:rPr>
      </w:pPr>
      <w:r w:rsidRPr="00157293">
        <w:rPr>
          <w:rFonts w:ascii="Noto Sans" w:hAnsi="Noto Sans" w:cs="Noto Sans"/>
          <w:b/>
          <w:bCs/>
          <w:sz w:val="24"/>
          <w:szCs w:val="24"/>
          <w:lang w:val="en-US"/>
        </w:rPr>
        <w:t>BOBST and CITO-SYSTEM announce strategic investment to boost innovation and standardization in tooling and the die-making industry</w:t>
      </w:r>
    </w:p>
    <w:p w14:paraId="6109BADA" w14:textId="77777777" w:rsidR="00180055" w:rsidRPr="00157293" w:rsidRDefault="00180055" w:rsidP="00042DE7">
      <w:pPr>
        <w:spacing w:line="240" w:lineRule="auto"/>
        <w:rPr>
          <w:rFonts w:ascii="Noto Sans" w:hAnsi="Noto Sans" w:cs="Noto Sans"/>
          <w:lang w:val="en-US"/>
        </w:rPr>
      </w:pPr>
    </w:p>
    <w:p w14:paraId="4D522A24" w14:textId="77777777" w:rsidR="00D21ADD" w:rsidRPr="00157293" w:rsidRDefault="00042DE7" w:rsidP="00042DE7">
      <w:pPr>
        <w:spacing w:line="240" w:lineRule="auto"/>
        <w:rPr>
          <w:rFonts w:ascii="Noto Sans" w:hAnsi="Noto Sans" w:cs="Noto Sans"/>
          <w:lang w:val="en-US"/>
        </w:rPr>
      </w:pPr>
      <w:r w:rsidRPr="00157293">
        <w:rPr>
          <w:rFonts w:ascii="Noto Sans" w:hAnsi="Noto Sans" w:cs="Noto Sans"/>
          <w:noProof/>
          <w:sz w:val="21"/>
          <w:szCs w:val="21"/>
          <w:lang w:val="en-US" w:bidi="th-TH"/>
        </w:rPr>
        <mc:AlternateContent>
          <mc:Choice Requires="wps">
            <w:drawing>
              <wp:anchor distT="0" distB="0" distL="114300" distR="114300" simplePos="0" relativeHeight="251659264" behindDoc="0" locked="0" layoutInCell="1" allowOverlap="1" wp14:anchorId="04CB56EF" wp14:editId="07D2B351">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384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642784F6" w14:textId="77777777" w:rsidR="00180055" w:rsidRPr="00157293" w:rsidRDefault="00180055" w:rsidP="00042DE7">
      <w:pPr>
        <w:spacing w:line="240" w:lineRule="auto"/>
        <w:rPr>
          <w:rFonts w:ascii="Noto Sans" w:hAnsi="Noto Sans" w:cs="Noto Sans"/>
          <w:lang w:val="en-US"/>
        </w:rPr>
      </w:pPr>
    </w:p>
    <w:p w14:paraId="5B24C20F" w14:textId="77777777" w:rsidR="00780E83" w:rsidRPr="00157293" w:rsidRDefault="00D21ADD" w:rsidP="00780E83">
      <w:pPr>
        <w:spacing w:line="240" w:lineRule="auto"/>
        <w:rPr>
          <w:rFonts w:ascii="Noto Sans" w:hAnsi="Noto Sans" w:cs="Noto Sans"/>
          <w:b/>
          <w:bCs/>
          <w:lang w:val="en-US"/>
        </w:rPr>
      </w:pPr>
      <w:r w:rsidRPr="00157293">
        <w:rPr>
          <w:rFonts w:ascii="Noto Sans" w:hAnsi="Noto Sans" w:cs="Noto Sans"/>
          <w:i/>
          <w:iCs/>
          <w:lang w:val="en-US"/>
        </w:rPr>
        <w:t xml:space="preserve">Mex, </w:t>
      </w:r>
      <w:r w:rsidR="00180055" w:rsidRPr="00157293">
        <w:rPr>
          <w:rFonts w:ascii="Noto Sans" w:hAnsi="Noto Sans" w:cs="Noto Sans"/>
          <w:i/>
          <w:iCs/>
          <w:lang w:val="en-US"/>
        </w:rPr>
        <w:t xml:space="preserve">Switzerland, </w:t>
      </w:r>
      <w:r w:rsidR="009F2272" w:rsidRPr="00157293">
        <w:rPr>
          <w:rFonts w:ascii="Noto Sans" w:hAnsi="Noto Sans" w:cs="Noto Sans"/>
          <w:i/>
          <w:iCs/>
          <w:lang w:val="en-US"/>
        </w:rPr>
        <w:t>9</w:t>
      </w:r>
      <w:r w:rsidR="00180055" w:rsidRPr="00157293">
        <w:rPr>
          <w:rFonts w:ascii="Noto Sans" w:hAnsi="Noto Sans" w:cs="Noto Sans"/>
          <w:i/>
          <w:iCs/>
          <w:lang w:val="en-US"/>
        </w:rPr>
        <w:t xml:space="preserve"> </w:t>
      </w:r>
      <w:r w:rsidR="00A55D2D" w:rsidRPr="00157293">
        <w:rPr>
          <w:rFonts w:ascii="Noto Sans" w:hAnsi="Noto Sans" w:cs="Noto Sans"/>
          <w:i/>
          <w:iCs/>
          <w:lang w:val="en-US"/>
        </w:rPr>
        <w:t>April</w:t>
      </w:r>
      <w:r w:rsidR="00180055" w:rsidRPr="00157293">
        <w:rPr>
          <w:rFonts w:ascii="Noto Sans" w:hAnsi="Noto Sans" w:cs="Noto Sans"/>
          <w:i/>
          <w:iCs/>
          <w:lang w:val="en-US"/>
        </w:rPr>
        <w:t>, 2</w:t>
      </w:r>
      <w:r w:rsidRPr="00157293">
        <w:rPr>
          <w:rFonts w:ascii="Noto Sans" w:hAnsi="Noto Sans" w:cs="Noto Sans"/>
          <w:i/>
          <w:iCs/>
          <w:lang w:val="en-US"/>
        </w:rPr>
        <w:t>0</w:t>
      </w:r>
      <w:r w:rsidR="00324DB6" w:rsidRPr="00157293">
        <w:rPr>
          <w:rFonts w:ascii="Noto Sans" w:hAnsi="Noto Sans" w:cs="Noto Sans"/>
          <w:i/>
          <w:iCs/>
          <w:lang w:val="en-US"/>
        </w:rPr>
        <w:t>20</w:t>
      </w:r>
      <w:r w:rsidR="00180055" w:rsidRPr="00157293">
        <w:rPr>
          <w:rFonts w:ascii="Noto Sans" w:hAnsi="Noto Sans" w:cs="Noto Sans"/>
          <w:i/>
          <w:iCs/>
          <w:lang w:val="en-US"/>
        </w:rPr>
        <w:t xml:space="preserve"> – </w:t>
      </w:r>
      <w:r w:rsidR="00A55D2D" w:rsidRPr="00157293">
        <w:rPr>
          <w:rFonts w:ascii="Noto Sans" w:hAnsi="Noto Sans" w:cs="Noto Sans"/>
          <w:b/>
          <w:bCs/>
          <w:lang w:val="en-US"/>
        </w:rPr>
        <w:t xml:space="preserve">Bobst Group SA, Mex/Switzerland (“Bobst Group” or “BOBST”) confirms a strategic investment in CITO-SYSTEM GmbH, </w:t>
      </w:r>
      <w:proofErr w:type="spellStart"/>
      <w:r w:rsidR="00A55D2D" w:rsidRPr="00157293">
        <w:rPr>
          <w:rFonts w:ascii="Noto Sans" w:hAnsi="Noto Sans" w:cs="Noto Sans"/>
          <w:b/>
          <w:bCs/>
          <w:lang w:val="en-US"/>
        </w:rPr>
        <w:t>Schwaig</w:t>
      </w:r>
      <w:proofErr w:type="spellEnd"/>
      <w:r w:rsidR="00A55D2D" w:rsidRPr="00157293">
        <w:rPr>
          <w:rFonts w:ascii="Noto Sans" w:hAnsi="Noto Sans" w:cs="Noto Sans"/>
          <w:b/>
          <w:bCs/>
          <w:lang w:val="en-US"/>
        </w:rPr>
        <w:t>/Germany (“CITO-SYSTEM” or “Company”) that leverages the strengths of both companies to drive innovation in tooling and in packaging production worldwide</w:t>
      </w:r>
      <w:r w:rsidR="00780E83" w:rsidRPr="00157293">
        <w:rPr>
          <w:rFonts w:ascii="Noto Sans" w:hAnsi="Noto Sans" w:cs="Noto Sans"/>
          <w:b/>
          <w:bCs/>
          <w:lang w:val="en-US"/>
        </w:rPr>
        <w:t>.</w:t>
      </w:r>
    </w:p>
    <w:p w14:paraId="2C359A7C" w14:textId="77777777" w:rsidR="00D21ADD" w:rsidRPr="00157293" w:rsidRDefault="00D21ADD" w:rsidP="00780E83">
      <w:pPr>
        <w:spacing w:line="240" w:lineRule="auto"/>
        <w:rPr>
          <w:rFonts w:ascii="Noto Sans" w:hAnsi="Noto Sans" w:cs="Noto Sans"/>
          <w:b/>
          <w:bCs/>
          <w:lang w:val="en-US"/>
        </w:rPr>
      </w:pPr>
    </w:p>
    <w:p w14:paraId="1F744324"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On </w:t>
      </w:r>
      <w:r w:rsidR="009F2272" w:rsidRPr="00157293">
        <w:rPr>
          <w:rFonts w:ascii="Noto Sans" w:hAnsi="Noto Sans" w:cs="Noto Sans"/>
          <w:lang w:val="en-US"/>
        </w:rPr>
        <w:t xml:space="preserve">8 </w:t>
      </w:r>
      <w:r w:rsidRPr="00157293">
        <w:rPr>
          <w:rFonts w:ascii="Noto Sans" w:hAnsi="Noto Sans" w:cs="Noto Sans"/>
          <w:lang w:val="en-US"/>
        </w:rPr>
        <w:t xml:space="preserve">April, 2020, BOBST acquired a majority participation of 51% in CITO-SYSTEM, while the management of CITO-SYSTEM retains 49% in the Company. CITO-SYSTEM will continue to be run under the same management with its existing globally-recognized branding and agent network. The </w:t>
      </w:r>
      <w:r w:rsidR="0060584A" w:rsidRPr="00157293">
        <w:rPr>
          <w:rFonts w:ascii="Noto Sans" w:hAnsi="Noto Sans" w:cs="Noto Sans"/>
          <w:lang w:val="en-US"/>
        </w:rPr>
        <w:t>C</w:t>
      </w:r>
      <w:r w:rsidRPr="00157293">
        <w:rPr>
          <w:rFonts w:ascii="Noto Sans" w:hAnsi="Noto Sans" w:cs="Noto Sans"/>
          <w:lang w:val="en-US"/>
        </w:rPr>
        <w:t>ompany is well known for providing a multiple of components for the converting and die-making industries with expertise in paper, cardboard, and corrugated board. The Company’s consumables and services are marketed under the brand CITO-SYSTEM.</w:t>
      </w:r>
    </w:p>
    <w:p w14:paraId="4A40897B" w14:textId="77777777" w:rsidR="00A55D2D" w:rsidRPr="00157293" w:rsidRDefault="00A55D2D" w:rsidP="00A55D2D">
      <w:pPr>
        <w:spacing w:line="240" w:lineRule="auto"/>
        <w:rPr>
          <w:rFonts w:ascii="Noto Sans" w:hAnsi="Noto Sans" w:cs="Noto Sans"/>
          <w:lang w:val="en-US"/>
        </w:rPr>
      </w:pPr>
    </w:p>
    <w:p w14:paraId="28E6FF83"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“In a world where agility and sustainability are the most critical elements for packaging production, BOBST recognizes the strategic role played by tooling. Our partnership with CITO-SYSTEM will optimize the entire packaging chain in terms of innovation and standardization,” said Julien </w:t>
      </w:r>
      <w:proofErr w:type="spellStart"/>
      <w:r w:rsidRPr="00157293">
        <w:rPr>
          <w:rFonts w:ascii="Noto Sans" w:hAnsi="Noto Sans" w:cs="Noto Sans"/>
          <w:lang w:val="en-US"/>
        </w:rPr>
        <w:t>Laran</w:t>
      </w:r>
      <w:proofErr w:type="spellEnd"/>
      <w:r w:rsidRPr="00157293">
        <w:rPr>
          <w:rFonts w:ascii="Noto Sans" w:hAnsi="Noto Sans" w:cs="Noto Sans"/>
          <w:lang w:val="en-US"/>
        </w:rPr>
        <w:t>, Head of Bobst’s Business Unit Services. “Together, we can help optimizing and transforming a very fragmented industry, ensuring that die-makers can manufacture and distribute the best possible tooling for an agile packaging production which provides converters with a significant competitive advantage.”</w:t>
      </w:r>
    </w:p>
    <w:p w14:paraId="40E51789" w14:textId="77777777" w:rsidR="00A55D2D" w:rsidRPr="00157293" w:rsidRDefault="00A55D2D" w:rsidP="00A55D2D">
      <w:pPr>
        <w:spacing w:line="240" w:lineRule="auto"/>
        <w:rPr>
          <w:rFonts w:ascii="Noto Sans" w:hAnsi="Noto Sans" w:cs="Noto Sans"/>
          <w:lang w:val="en-US"/>
        </w:rPr>
      </w:pPr>
    </w:p>
    <w:p w14:paraId="2FC4BF88"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“Production performance and quality is made by high-tech machines in combination with perfect tools and processes. Now BOBST and CITO-SYSTEM, leading suppliers in the packaging and tooling industries, are working hand in hand. Combining the two companies’ innovation expertise we can improve performance and quality for the benefit of our customers. I am happy about the new situation because this joint venture makes CITO-SYSTEM a stronger partner for our customers’ success”, said Jürgen </w:t>
      </w:r>
      <w:proofErr w:type="spellStart"/>
      <w:r w:rsidRPr="00157293">
        <w:rPr>
          <w:rFonts w:ascii="Noto Sans" w:hAnsi="Noto Sans" w:cs="Noto Sans"/>
          <w:lang w:val="en-US"/>
        </w:rPr>
        <w:t>Mariën</w:t>
      </w:r>
      <w:proofErr w:type="spellEnd"/>
      <w:r w:rsidRPr="00157293">
        <w:rPr>
          <w:rFonts w:ascii="Noto Sans" w:hAnsi="Noto Sans" w:cs="Noto Sans"/>
          <w:lang w:val="en-US"/>
        </w:rPr>
        <w:t>, Managing Director of CITO-SYSTEM.</w:t>
      </w:r>
    </w:p>
    <w:p w14:paraId="29F4994D" w14:textId="77777777" w:rsidR="00A55D2D" w:rsidRPr="00157293" w:rsidRDefault="00A55D2D" w:rsidP="00A55D2D">
      <w:pPr>
        <w:spacing w:line="240" w:lineRule="auto"/>
        <w:rPr>
          <w:rFonts w:ascii="Noto Sans" w:hAnsi="Noto Sans" w:cs="Noto Sans"/>
          <w:lang w:val="en-US"/>
        </w:rPr>
      </w:pPr>
    </w:p>
    <w:p w14:paraId="27A9F119"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BOBST has recognized the growing importance driving the future of the packaging world by integrating all the key components contributing to packaging production. Tooling matters and over the years BOBST has developed a range of tooling innovations. In 2017, BOBST acquired a majority participation in BOXPLAN GmbH &amp; Co. KG. </w:t>
      </w:r>
      <w:proofErr w:type="spellStart"/>
      <w:r w:rsidRPr="00157293">
        <w:rPr>
          <w:rFonts w:ascii="Noto Sans" w:hAnsi="Noto Sans" w:cs="Noto Sans"/>
          <w:lang w:val="en-US"/>
        </w:rPr>
        <w:t>Boxplan</w:t>
      </w:r>
      <w:proofErr w:type="spellEnd"/>
      <w:r w:rsidRPr="00157293">
        <w:rPr>
          <w:rFonts w:ascii="Noto Sans" w:hAnsi="Noto Sans" w:cs="Noto Sans"/>
          <w:lang w:val="en-US"/>
        </w:rPr>
        <w:t xml:space="preserve"> offers a large number of die-cutting innovations to the packaging industry, including the </w:t>
      </w:r>
      <w:proofErr w:type="spellStart"/>
      <w:r w:rsidRPr="00157293">
        <w:rPr>
          <w:rFonts w:ascii="Noto Sans" w:hAnsi="Noto Sans" w:cs="Noto Sans"/>
          <w:lang w:val="en-US"/>
        </w:rPr>
        <w:t>Hybridsetter</w:t>
      </w:r>
      <w:proofErr w:type="spellEnd"/>
      <w:r w:rsidRPr="00157293">
        <w:rPr>
          <w:rFonts w:ascii="Noto Sans" w:hAnsi="Noto Sans" w:cs="Noto Sans"/>
          <w:lang w:val="en-US"/>
        </w:rPr>
        <w:t>, the ultimate equipment for production of dynamic stripping forms for die-cutters. In 2018, BOBST established the BOBST Certification Program to support die-makers at the local level to deliver the best possible tooling for BOBST machines.</w:t>
      </w:r>
    </w:p>
    <w:p w14:paraId="3D93028E" w14:textId="77777777" w:rsidR="00A55D2D" w:rsidRPr="00157293" w:rsidRDefault="00A55D2D" w:rsidP="00A55D2D">
      <w:pPr>
        <w:spacing w:line="240" w:lineRule="auto"/>
        <w:rPr>
          <w:rFonts w:ascii="Noto Sans" w:hAnsi="Noto Sans" w:cs="Noto Sans"/>
          <w:lang w:val="en-US"/>
        </w:rPr>
      </w:pPr>
    </w:p>
    <w:p w14:paraId="4BD5DD73" w14:textId="77777777" w:rsidR="00262522" w:rsidRPr="00157293" w:rsidRDefault="00A55D2D" w:rsidP="00A55D2D">
      <w:pPr>
        <w:spacing w:line="240" w:lineRule="auto"/>
        <w:rPr>
          <w:rFonts w:ascii="Noto Sans" w:hAnsi="Noto Sans" w:cs="Noto Sans"/>
          <w:b/>
          <w:bCs/>
          <w:lang w:val="en-US"/>
        </w:rPr>
      </w:pPr>
      <w:r w:rsidRPr="00157293">
        <w:rPr>
          <w:rFonts w:ascii="Noto Sans" w:hAnsi="Noto Sans" w:cs="Noto Sans"/>
          <w:lang w:val="en-US"/>
        </w:rPr>
        <w:t xml:space="preserve">“The partnership with CITO-SYSTEM is a new and crucial piece of the puzzle. While we have significant expertise in tooling, we want our partners to faster develop and promote die-making components in the market,” said Raphaël </w:t>
      </w:r>
      <w:proofErr w:type="spellStart"/>
      <w:r w:rsidRPr="00157293">
        <w:rPr>
          <w:rFonts w:ascii="Noto Sans" w:hAnsi="Noto Sans" w:cs="Noto Sans"/>
          <w:lang w:val="en-US"/>
        </w:rPr>
        <w:t>Indermühle</w:t>
      </w:r>
      <w:proofErr w:type="spellEnd"/>
      <w:r w:rsidRPr="00157293">
        <w:rPr>
          <w:rFonts w:ascii="Noto Sans" w:hAnsi="Noto Sans" w:cs="Noto Sans"/>
          <w:lang w:val="en-US"/>
        </w:rPr>
        <w:t>, Head of Sales &amp; Marketing of Bobst’</w:t>
      </w:r>
      <w:r w:rsidR="0060584A" w:rsidRPr="00157293">
        <w:rPr>
          <w:rFonts w:ascii="Noto Sans" w:hAnsi="Noto Sans" w:cs="Noto Sans"/>
          <w:lang w:val="en-US"/>
        </w:rPr>
        <w:t>s Business Unit Services. “CITO</w:t>
      </w:r>
      <w:r w:rsidR="0060584A" w:rsidRPr="00157293">
        <w:rPr>
          <w:rFonts w:ascii="Noto Sans" w:hAnsi="Noto Sans" w:cs="Noto Sans"/>
          <w:lang w:val="en-US"/>
        </w:rPr>
        <w:noBreakHyphen/>
      </w:r>
      <w:r w:rsidRPr="00157293">
        <w:rPr>
          <w:rFonts w:ascii="Noto Sans" w:hAnsi="Noto Sans" w:cs="Noto Sans"/>
          <w:lang w:val="en-US"/>
        </w:rPr>
        <w:t xml:space="preserve">SYSTEM is one of the leading suppliers in this field. Now, with BOBST, our Certification Program, </w:t>
      </w:r>
      <w:proofErr w:type="spellStart"/>
      <w:r w:rsidRPr="00157293">
        <w:rPr>
          <w:rFonts w:ascii="Noto Sans" w:hAnsi="Noto Sans" w:cs="Noto Sans"/>
          <w:lang w:val="en-US"/>
        </w:rPr>
        <w:t>Boxplan</w:t>
      </w:r>
      <w:proofErr w:type="spellEnd"/>
      <w:r w:rsidRPr="00157293">
        <w:rPr>
          <w:rFonts w:ascii="Noto Sans" w:hAnsi="Noto Sans" w:cs="Noto Sans"/>
          <w:lang w:val="en-US"/>
        </w:rPr>
        <w:t>, and CITO-SYSTEM, we are fully equipped to drive innovation and standardization further, and help pioneer the future of tooling and packaging production.”</w:t>
      </w:r>
      <w:r w:rsidR="00262522" w:rsidRPr="00157293">
        <w:rPr>
          <w:rFonts w:ascii="Noto Sans" w:hAnsi="Noto Sans" w:cs="Noto Sans"/>
          <w:b/>
          <w:bCs/>
          <w:lang w:val="en-US"/>
        </w:rPr>
        <w:br w:type="page"/>
      </w:r>
    </w:p>
    <w:p w14:paraId="669D52C7" w14:textId="77777777" w:rsidR="00D21ADD" w:rsidRPr="00157293" w:rsidRDefault="00D21ADD" w:rsidP="00042DE7">
      <w:pPr>
        <w:spacing w:line="240" w:lineRule="auto"/>
        <w:rPr>
          <w:rFonts w:ascii="Noto Sans" w:hAnsi="Noto Sans" w:cs="Noto Sans"/>
          <w:b/>
          <w:bCs/>
          <w:lang w:val="en-US"/>
        </w:rPr>
      </w:pPr>
      <w:r w:rsidRPr="00157293">
        <w:rPr>
          <w:rFonts w:ascii="Noto Sans" w:hAnsi="Noto Sans" w:cs="Noto Sans"/>
          <w:b/>
          <w:bCs/>
          <w:lang w:val="en-US"/>
        </w:rPr>
        <w:lastRenderedPageBreak/>
        <w:t>About BOBST</w:t>
      </w:r>
    </w:p>
    <w:p w14:paraId="3C7D7981" w14:textId="77777777" w:rsidR="009B4B3C" w:rsidRPr="00157293" w:rsidRDefault="00355914" w:rsidP="00042DE7">
      <w:pPr>
        <w:spacing w:line="240" w:lineRule="auto"/>
        <w:rPr>
          <w:rFonts w:ascii="Noto Sans" w:hAnsi="Noto Sans" w:cs="Noto Sans"/>
          <w:lang w:val="en-US"/>
        </w:rPr>
      </w:pPr>
      <w:r w:rsidRPr="00157293">
        <w:rPr>
          <w:rFonts w:ascii="Noto Sans" w:hAnsi="Noto Sans" w:cs="Noto Sans"/>
          <w:lang w:val="en-US"/>
        </w:rPr>
        <w:t>Bobst Group is</w:t>
      </w:r>
      <w:r w:rsidR="009B4B3C" w:rsidRPr="00157293">
        <w:rPr>
          <w:rFonts w:ascii="Noto Sans" w:hAnsi="Noto Sans" w:cs="Noto Sans"/>
          <w:lang w:val="en-US"/>
        </w:rPr>
        <w:t xml:space="preserve"> one of the world’s leading suppliers of substrate processing, pr</w:t>
      </w:r>
      <w:r w:rsidR="00B377DC" w:rsidRPr="00157293">
        <w:rPr>
          <w:rFonts w:ascii="Noto Sans" w:hAnsi="Noto Sans" w:cs="Noto Sans"/>
          <w:lang w:val="en-US"/>
        </w:rPr>
        <w:t>inting and converting equipment </w:t>
      </w:r>
      <w:r w:rsidR="009B4B3C" w:rsidRPr="00157293">
        <w:rPr>
          <w:rFonts w:ascii="Noto Sans" w:hAnsi="Noto Sans" w:cs="Noto Sans"/>
          <w:lang w:val="en-US"/>
        </w:rPr>
        <w:t xml:space="preserve">and services for the label, flexible packaging, folding carton and corrugated industries. </w:t>
      </w:r>
    </w:p>
    <w:p w14:paraId="34AB2234" w14:textId="77777777" w:rsidR="009B4B3C" w:rsidRPr="00157293" w:rsidRDefault="009B4B3C" w:rsidP="00042DE7">
      <w:pPr>
        <w:spacing w:line="240" w:lineRule="auto"/>
        <w:rPr>
          <w:rFonts w:ascii="Noto Sans" w:hAnsi="Noto Sans" w:cs="Noto Sans"/>
          <w:lang w:val="en-US"/>
        </w:rPr>
      </w:pPr>
    </w:p>
    <w:p w14:paraId="244C04A7" w14:textId="77777777" w:rsidR="009B4B3C" w:rsidRPr="00157293" w:rsidRDefault="009B4B3C" w:rsidP="00042DE7">
      <w:pPr>
        <w:spacing w:line="240" w:lineRule="auto"/>
        <w:rPr>
          <w:rFonts w:ascii="Noto Sans" w:hAnsi="Noto Sans" w:cs="Noto Sans"/>
          <w:lang w:val="en-US"/>
        </w:rPr>
      </w:pPr>
      <w:r w:rsidRPr="00157293">
        <w:rPr>
          <w:rFonts w:ascii="Noto Sans" w:hAnsi="Noto Sans" w:cs="Noto Sans"/>
          <w:lang w:val="en-US"/>
        </w:rPr>
        <w:t>Founded in 1890 by Joseph Bobst in Lausanne, Switzerland, BOBST</w:t>
      </w:r>
      <w:r w:rsidR="00B377DC" w:rsidRPr="00157293">
        <w:rPr>
          <w:rFonts w:ascii="Noto Sans" w:hAnsi="Noto Sans" w:cs="Noto Sans"/>
          <w:lang w:val="en-US"/>
        </w:rPr>
        <w:t xml:space="preserve"> has a presence in more than 50 </w:t>
      </w:r>
      <w:r w:rsidRPr="00157293">
        <w:rPr>
          <w:rFonts w:ascii="Noto Sans" w:hAnsi="Noto Sans" w:cs="Noto Sans"/>
          <w:lang w:val="en-US"/>
        </w:rPr>
        <w:t>countries, runs 1</w:t>
      </w:r>
      <w:r w:rsidR="00324DB6" w:rsidRPr="00157293">
        <w:rPr>
          <w:rFonts w:ascii="Noto Sans" w:hAnsi="Noto Sans" w:cs="Noto Sans"/>
          <w:lang w:val="en-US"/>
        </w:rPr>
        <w:t>5</w:t>
      </w:r>
      <w:r w:rsidRPr="00157293">
        <w:rPr>
          <w:rFonts w:ascii="Noto Sans" w:hAnsi="Noto Sans" w:cs="Noto Sans"/>
          <w:lang w:val="en-US"/>
        </w:rPr>
        <w:t xml:space="preserve"> production facilities in 8 countries and employs more than 5</w:t>
      </w:r>
      <w:r w:rsidRPr="00157293">
        <w:rPr>
          <w:rFonts w:ascii="Noto Sans" w:hAnsi="Noto Sans" w:cs="Noto Sans"/>
          <w:sz w:val="8"/>
          <w:szCs w:val="8"/>
          <w:lang w:val="en-US"/>
        </w:rPr>
        <w:t xml:space="preserve"> </w:t>
      </w:r>
      <w:r w:rsidR="00324DB6" w:rsidRPr="00157293">
        <w:rPr>
          <w:rFonts w:ascii="Noto Sans" w:hAnsi="Noto Sans" w:cs="Noto Sans"/>
          <w:lang w:val="en-US"/>
        </w:rPr>
        <w:t>5</w:t>
      </w:r>
      <w:r w:rsidR="00B377DC" w:rsidRPr="00157293">
        <w:rPr>
          <w:rFonts w:ascii="Noto Sans" w:hAnsi="Noto Sans" w:cs="Noto Sans"/>
          <w:lang w:val="en-US"/>
        </w:rPr>
        <w:t>00 people around the </w:t>
      </w:r>
      <w:r w:rsidRPr="00157293">
        <w:rPr>
          <w:rFonts w:ascii="Noto Sans" w:hAnsi="Noto Sans" w:cs="Noto Sans"/>
          <w:lang w:val="en-US"/>
        </w:rPr>
        <w:t>world. The firm recorded a consolidated turnover of CHF 1</w:t>
      </w:r>
      <w:r w:rsidRPr="00157293">
        <w:rPr>
          <w:rFonts w:ascii="Noto Sans" w:hAnsi="Noto Sans" w:cs="Noto Sans"/>
          <w:sz w:val="8"/>
          <w:szCs w:val="8"/>
          <w:lang w:val="en-US"/>
        </w:rPr>
        <w:t xml:space="preserve"> </w:t>
      </w:r>
      <w:r w:rsidR="00324DB6" w:rsidRPr="00157293">
        <w:rPr>
          <w:rFonts w:ascii="Noto Sans" w:hAnsi="Noto Sans" w:cs="Noto Sans"/>
          <w:lang w:val="en-US"/>
        </w:rPr>
        <w:t>636</w:t>
      </w:r>
      <w:r w:rsidRPr="00157293">
        <w:rPr>
          <w:rFonts w:ascii="Noto Sans" w:hAnsi="Noto Sans" w:cs="Noto Sans"/>
          <w:lang w:val="en-US"/>
        </w:rPr>
        <w:t xml:space="preserve"> million for </w:t>
      </w:r>
      <w:r w:rsidR="00B377DC" w:rsidRPr="00157293">
        <w:rPr>
          <w:rFonts w:ascii="Noto Sans" w:hAnsi="Noto Sans" w:cs="Noto Sans"/>
          <w:lang w:val="en-US"/>
        </w:rPr>
        <w:t>the year ended December </w:t>
      </w:r>
      <w:r w:rsidR="00324DB6" w:rsidRPr="00157293">
        <w:rPr>
          <w:rFonts w:ascii="Noto Sans" w:hAnsi="Noto Sans" w:cs="Noto Sans"/>
          <w:lang w:val="en-US"/>
        </w:rPr>
        <w:t>31, 2019</w:t>
      </w:r>
      <w:r w:rsidRPr="00157293">
        <w:rPr>
          <w:rFonts w:ascii="Noto Sans" w:hAnsi="Noto Sans" w:cs="Noto Sans"/>
          <w:lang w:val="en-US"/>
        </w:rPr>
        <w:t>.</w:t>
      </w:r>
    </w:p>
    <w:p w14:paraId="135B3364" w14:textId="77777777" w:rsidR="00D21ADD" w:rsidRPr="00157293" w:rsidRDefault="00D21ADD" w:rsidP="00042DE7">
      <w:pPr>
        <w:spacing w:line="240" w:lineRule="auto"/>
        <w:rPr>
          <w:rFonts w:ascii="Noto Sans" w:hAnsi="Noto Sans" w:cs="Noto Sans"/>
          <w:lang w:val="en-US"/>
        </w:rPr>
      </w:pPr>
    </w:p>
    <w:p w14:paraId="2CCF4A10" w14:textId="77777777" w:rsidR="00364DDA" w:rsidRPr="00157293" w:rsidRDefault="00364DDA" w:rsidP="00364DDA">
      <w:pPr>
        <w:spacing w:line="240" w:lineRule="auto"/>
        <w:rPr>
          <w:rFonts w:ascii="Noto Sans" w:hAnsi="Noto Sans" w:cs="Noto Sans"/>
          <w:b/>
          <w:bCs/>
          <w:lang w:val="en-US"/>
        </w:rPr>
      </w:pPr>
      <w:r w:rsidRPr="00157293">
        <w:rPr>
          <w:rFonts w:ascii="Noto Sans" w:hAnsi="Noto Sans" w:cs="Noto Sans"/>
          <w:b/>
          <w:bCs/>
          <w:lang w:val="en-US"/>
        </w:rPr>
        <w:t>Inquiries</w:t>
      </w:r>
      <w:r w:rsidR="00A55D2D" w:rsidRPr="00157293">
        <w:rPr>
          <w:rFonts w:ascii="Noto Sans" w:hAnsi="Noto Sans" w:cs="Noto Sans"/>
          <w:b/>
          <w:bCs/>
          <w:lang w:val="en-US"/>
        </w:rPr>
        <w:t xml:space="preserve"> for BOBST</w:t>
      </w:r>
    </w:p>
    <w:p w14:paraId="66C689C7" w14:textId="77777777" w:rsidR="00623245" w:rsidRPr="00157293" w:rsidRDefault="00623245" w:rsidP="00623245">
      <w:pPr>
        <w:spacing w:line="240" w:lineRule="auto"/>
        <w:rPr>
          <w:rFonts w:ascii="Noto Sans" w:hAnsi="Noto Sans" w:cs="Noto Sans"/>
          <w:lang w:val="en-US"/>
        </w:rPr>
      </w:pPr>
      <w:r w:rsidRPr="00157293">
        <w:rPr>
          <w:rFonts w:ascii="Noto Sans" w:hAnsi="Noto Sans" w:cs="Noto Sans"/>
          <w:lang w:val="en-US"/>
        </w:rPr>
        <w:t>Gudrun Alex</w:t>
      </w:r>
      <w:r w:rsidRPr="00157293">
        <w:rPr>
          <w:rFonts w:ascii="Noto Sans" w:hAnsi="Noto Sans" w:cs="Noto Sans"/>
          <w:lang w:val="en-US"/>
        </w:rPr>
        <w:br/>
        <w:t>BOBST PR Representative</w:t>
      </w:r>
    </w:p>
    <w:p w14:paraId="69A07F24" w14:textId="77777777" w:rsidR="00623245" w:rsidRPr="00157293" w:rsidRDefault="00623245" w:rsidP="00623245">
      <w:pPr>
        <w:spacing w:line="240" w:lineRule="auto"/>
        <w:rPr>
          <w:rFonts w:ascii="Noto Sans" w:hAnsi="Noto Sans" w:cs="Noto Sans"/>
          <w:lang w:val="en-US"/>
        </w:rPr>
      </w:pPr>
      <w:r w:rsidRPr="00157293">
        <w:rPr>
          <w:rFonts w:ascii="Noto Sans" w:hAnsi="Noto Sans" w:cs="Noto Sans"/>
          <w:lang w:val="en-US"/>
        </w:rPr>
        <w:t xml:space="preserve">Tel.: +49 211 58 58 66 66 </w:t>
      </w:r>
    </w:p>
    <w:p w14:paraId="4D3A7ED7" w14:textId="77777777" w:rsidR="00623245" w:rsidRPr="00157293" w:rsidRDefault="00623245" w:rsidP="00623245">
      <w:pPr>
        <w:spacing w:line="240" w:lineRule="auto"/>
        <w:rPr>
          <w:rFonts w:ascii="Noto Sans" w:hAnsi="Noto Sans" w:cs="Noto Sans"/>
          <w:lang w:val="en-US"/>
        </w:rPr>
      </w:pPr>
      <w:r w:rsidRPr="00157293">
        <w:rPr>
          <w:rFonts w:ascii="Noto Sans" w:hAnsi="Noto Sans" w:cs="Noto Sans"/>
          <w:lang w:val="en-US"/>
        </w:rPr>
        <w:t>Mobile: +49 160 48 41 439</w:t>
      </w:r>
    </w:p>
    <w:p w14:paraId="5820D41F" w14:textId="77777777" w:rsidR="00623245" w:rsidRPr="00157293" w:rsidRDefault="00623245" w:rsidP="00623245">
      <w:pPr>
        <w:spacing w:line="240" w:lineRule="auto"/>
        <w:rPr>
          <w:rFonts w:ascii="Noto Sans" w:hAnsi="Noto Sans" w:cs="Noto Sans"/>
          <w:u w:val="single"/>
          <w:lang w:val="en-US"/>
        </w:rPr>
      </w:pPr>
      <w:r w:rsidRPr="00157293">
        <w:rPr>
          <w:rFonts w:ascii="Noto Sans" w:hAnsi="Noto Sans" w:cs="Noto Sans"/>
          <w:lang w:val="en-US"/>
        </w:rPr>
        <w:t xml:space="preserve">Email: </w:t>
      </w:r>
      <w:hyperlink r:id="rId7" w:history="1">
        <w:r w:rsidRPr="00157293">
          <w:rPr>
            <w:rStyle w:val="Hyperlink"/>
            <w:rFonts w:ascii="Noto Sans" w:hAnsi="Noto Sans" w:cs="Noto Sans"/>
            <w:lang w:val="en-US"/>
          </w:rPr>
          <w:t>gudrun.alex@bobst.com</w:t>
        </w:r>
      </w:hyperlink>
    </w:p>
    <w:p w14:paraId="421E24AC" w14:textId="2D646DC7" w:rsidR="00364DDA" w:rsidRPr="00157293" w:rsidRDefault="00364DDA" w:rsidP="00364DDA">
      <w:pPr>
        <w:spacing w:line="240" w:lineRule="auto"/>
        <w:rPr>
          <w:rFonts w:ascii="Noto Sans" w:hAnsi="Noto Sans" w:cs="Noto Sans"/>
          <w:lang w:val="en-US"/>
        </w:rPr>
      </w:pPr>
    </w:p>
    <w:p w14:paraId="00D435F7" w14:textId="77777777" w:rsidR="00623245" w:rsidRPr="00157293" w:rsidRDefault="00623245" w:rsidP="00364DDA">
      <w:pPr>
        <w:spacing w:line="240" w:lineRule="auto"/>
        <w:rPr>
          <w:rFonts w:ascii="Noto Sans" w:hAnsi="Noto Sans" w:cs="Noto Sans"/>
          <w:lang w:val="en-US"/>
        </w:rPr>
      </w:pPr>
    </w:p>
    <w:p w14:paraId="1971AA10" w14:textId="77777777" w:rsidR="00A55D2D" w:rsidRPr="00157293" w:rsidRDefault="00A55D2D" w:rsidP="00A55D2D">
      <w:pPr>
        <w:spacing w:line="240" w:lineRule="auto"/>
        <w:rPr>
          <w:rFonts w:ascii="Noto Sans" w:hAnsi="Noto Sans" w:cs="Noto Sans"/>
          <w:b/>
          <w:bCs/>
          <w:lang w:val="en-US"/>
        </w:rPr>
      </w:pPr>
      <w:r w:rsidRPr="00157293">
        <w:rPr>
          <w:rFonts w:ascii="Noto Sans" w:hAnsi="Noto Sans" w:cs="Noto Sans"/>
          <w:b/>
          <w:bCs/>
          <w:lang w:val="en-US"/>
        </w:rPr>
        <w:t>About CITO-SYSTEM</w:t>
      </w:r>
    </w:p>
    <w:p w14:paraId="3895D78B"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CITO-SYSTEM is a privately owned international company with its headquarters in </w:t>
      </w:r>
      <w:proofErr w:type="spellStart"/>
      <w:r w:rsidRPr="00157293">
        <w:rPr>
          <w:rFonts w:ascii="Noto Sans" w:hAnsi="Noto Sans" w:cs="Noto Sans"/>
          <w:lang w:val="en-US"/>
        </w:rPr>
        <w:t>Schwaig</w:t>
      </w:r>
      <w:proofErr w:type="spellEnd"/>
      <w:r w:rsidRPr="00157293">
        <w:rPr>
          <w:rFonts w:ascii="Noto Sans" w:hAnsi="Noto Sans" w:cs="Noto Sans"/>
          <w:lang w:val="en-US"/>
        </w:rPr>
        <w:t>/Germany. CITO-SYSTEM is one of the leading companies in the area of creasing systems for the packaging industry. The company has its roots in a box making company founded in 1906. CITO-SYSTEM is known to be one of the know-how experts in the manufacturing of packaging made of paper, cardboard, and corrugated cardboard. It supplies corrugated board converters, display producers, folding box companies, die makers, and printing companies on all continents. CITO-SYSTEM employs 2</w:t>
      </w:r>
      <w:r w:rsidR="009F2272" w:rsidRPr="00157293">
        <w:rPr>
          <w:rFonts w:ascii="Noto Sans" w:hAnsi="Noto Sans" w:cs="Noto Sans"/>
          <w:lang w:val="en-US"/>
        </w:rPr>
        <w:t>4</w:t>
      </w:r>
      <w:r w:rsidRPr="00157293">
        <w:rPr>
          <w:rFonts w:ascii="Noto Sans" w:hAnsi="Noto Sans" w:cs="Noto Sans"/>
          <w:lang w:val="en-US"/>
        </w:rPr>
        <w:t>0 people.</w:t>
      </w:r>
    </w:p>
    <w:p w14:paraId="677ABE05" w14:textId="77777777" w:rsidR="00A55D2D" w:rsidRPr="00157293" w:rsidRDefault="00A55D2D" w:rsidP="00A55D2D">
      <w:pPr>
        <w:spacing w:line="240" w:lineRule="auto"/>
        <w:rPr>
          <w:rFonts w:ascii="Noto Sans" w:hAnsi="Noto Sans" w:cs="Noto Sans"/>
          <w:lang w:val="en-US"/>
        </w:rPr>
      </w:pPr>
    </w:p>
    <w:p w14:paraId="6AD8AD71" w14:textId="77777777" w:rsidR="00A55D2D" w:rsidRPr="00157293" w:rsidRDefault="00A55D2D" w:rsidP="00A55D2D">
      <w:pPr>
        <w:spacing w:line="240" w:lineRule="auto"/>
        <w:rPr>
          <w:rFonts w:ascii="Noto Sans" w:hAnsi="Noto Sans" w:cs="Noto Sans"/>
          <w:b/>
          <w:bCs/>
          <w:lang w:val="en-US"/>
        </w:rPr>
      </w:pPr>
      <w:r w:rsidRPr="00157293">
        <w:rPr>
          <w:rFonts w:ascii="Noto Sans" w:hAnsi="Noto Sans" w:cs="Noto Sans"/>
          <w:b/>
          <w:bCs/>
          <w:lang w:val="en-US"/>
        </w:rPr>
        <w:t>Inquiries for CITO-SYSTEM</w:t>
      </w:r>
    </w:p>
    <w:p w14:paraId="1582A9E9"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Jürgen </w:t>
      </w:r>
      <w:proofErr w:type="spellStart"/>
      <w:r w:rsidR="009F2272" w:rsidRPr="00157293">
        <w:rPr>
          <w:rFonts w:ascii="Noto Sans" w:hAnsi="Noto Sans" w:cs="Noto Sans"/>
          <w:lang w:val="en-US"/>
        </w:rPr>
        <w:t>Mariën</w:t>
      </w:r>
      <w:proofErr w:type="spellEnd"/>
    </w:p>
    <w:p w14:paraId="50BD0BD0"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CITO-SYSTEM GmbH</w:t>
      </w:r>
    </w:p>
    <w:p w14:paraId="7F7AFEEE"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Managing Director </w:t>
      </w:r>
    </w:p>
    <w:p w14:paraId="2C92DE88"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Tel. +49 911 95885-0</w:t>
      </w:r>
    </w:p>
    <w:p w14:paraId="196FDACE" w14:textId="77777777" w:rsidR="00A55D2D" w:rsidRPr="00157293" w:rsidRDefault="00A55D2D" w:rsidP="00A55D2D">
      <w:pPr>
        <w:spacing w:line="240" w:lineRule="auto"/>
        <w:rPr>
          <w:rFonts w:ascii="Noto Sans" w:hAnsi="Noto Sans" w:cs="Noto Sans"/>
          <w:lang w:val="en-US"/>
        </w:rPr>
      </w:pPr>
      <w:r w:rsidRPr="00157293">
        <w:rPr>
          <w:rFonts w:ascii="Noto Sans" w:hAnsi="Noto Sans" w:cs="Noto Sans"/>
          <w:lang w:val="en-US"/>
        </w:rPr>
        <w:t xml:space="preserve">E-mail: </w:t>
      </w:r>
      <w:hyperlink r:id="rId8" w:history="1">
        <w:r w:rsidRPr="00157293">
          <w:rPr>
            <w:rStyle w:val="Hyperlink"/>
            <w:rFonts w:ascii="Noto Sans" w:hAnsi="Noto Sans" w:cs="Noto Sans"/>
            <w:lang w:val="en-US"/>
          </w:rPr>
          <w:t>info@cito.de</w:t>
        </w:r>
      </w:hyperlink>
    </w:p>
    <w:p w14:paraId="7329CAAE" w14:textId="77777777" w:rsidR="00A55D2D" w:rsidRPr="00157293" w:rsidRDefault="00A55D2D" w:rsidP="00A55D2D">
      <w:pPr>
        <w:spacing w:line="240" w:lineRule="auto"/>
        <w:rPr>
          <w:rFonts w:ascii="Noto Sans" w:hAnsi="Noto Sans" w:cs="Noto Sans"/>
          <w:lang w:val="en-US"/>
        </w:rPr>
      </w:pPr>
    </w:p>
    <w:p w14:paraId="255157BE" w14:textId="77777777" w:rsidR="00A55D2D" w:rsidRPr="00157293" w:rsidRDefault="00A55D2D">
      <w:pPr>
        <w:spacing w:after="200" w:line="276" w:lineRule="auto"/>
        <w:rPr>
          <w:rFonts w:ascii="Noto Sans" w:hAnsi="Noto Sans" w:cs="Noto Sans"/>
          <w:b/>
          <w:bCs/>
          <w:lang w:val="en-US"/>
        </w:rPr>
      </w:pPr>
      <w:r w:rsidRPr="00157293">
        <w:rPr>
          <w:rFonts w:ascii="Noto Sans" w:hAnsi="Noto Sans" w:cs="Noto Sans"/>
          <w:b/>
          <w:bCs/>
          <w:lang w:val="en-US"/>
        </w:rPr>
        <w:br w:type="page"/>
      </w:r>
      <w:bookmarkStart w:id="0" w:name="_GoBack"/>
      <w:bookmarkEnd w:id="0"/>
    </w:p>
    <w:p w14:paraId="3C9FE878" w14:textId="77777777" w:rsidR="00364DDA" w:rsidRPr="00157293" w:rsidRDefault="00364DDA" w:rsidP="00364DDA">
      <w:pPr>
        <w:spacing w:line="240" w:lineRule="auto"/>
        <w:rPr>
          <w:rFonts w:ascii="Noto Sans" w:hAnsi="Noto Sans" w:cs="Noto Sans"/>
          <w:b/>
          <w:bCs/>
          <w:lang w:val="en-US"/>
        </w:rPr>
      </w:pPr>
      <w:r w:rsidRPr="00157293">
        <w:rPr>
          <w:rFonts w:ascii="Noto Sans" w:hAnsi="Noto Sans" w:cs="Noto Sans"/>
          <w:b/>
          <w:bCs/>
          <w:lang w:val="en-US"/>
        </w:rPr>
        <w:lastRenderedPageBreak/>
        <w:t>Security symbols</w:t>
      </w:r>
    </w:p>
    <w:p w14:paraId="5DA61244" w14:textId="77777777" w:rsidR="00364DDA" w:rsidRPr="00157293" w:rsidRDefault="00364DDA" w:rsidP="00364DDA">
      <w:pPr>
        <w:spacing w:line="240" w:lineRule="auto"/>
        <w:rPr>
          <w:rFonts w:ascii="Noto Sans" w:hAnsi="Noto Sans" w:cs="Noto Sans"/>
          <w:lang w:val="en-US"/>
        </w:rPr>
      </w:pPr>
      <w:r w:rsidRPr="00157293">
        <w:rPr>
          <w:rFonts w:ascii="Noto Sans" w:hAnsi="Noto Sans" w:cs="Noto Sans"/>
          <w:lang w:val="en-US"/>
        </w:rPr>
        <w:t>SIX SWISS EXCHANGE: BOBNN or 1268465</w:t>
      </w:r>
    </w:p>
    <w:p w14:paraId="4717B044" w14:textId="77777777" w:rsidR="00364DDA" w:rsidRPr="00157293" w:rsidRDefault="00364DDA" w:rsidP="00364DDA">
      <w:pPr>
        <w:spacing w:line="240" w:lineRule="auto"/>
        <w:rPr>
          <w:rFonts w:ascii="Noto Sans" w:hAnsi="Noto Sans" w:cs="Noto Sans"/>
          <w:lang w:val="en-US"/>
        </w:rPr>
      </w:pPr>
      <w:r w:rsidRPr="00157293">
        <w:rPr>
          <w:rFonts w:ascii="Noto Sans" w:hAnsi="Noto Sans" w:cs="Noto Sans"/>
          <w:lang w:val="en-US"/>
        </w:rPr>
        <w:t>ISIN: CH0012684657</w:t>
      </w:r>
    </w:p>
    <w:p w14:paraId="72D1FA51" w14:textId="77777777" w:rsidR="00364DDA" w:rsidRPr="00157293" w:rsidRDefault="00364DDA" w:rsidP="00364DDA">
      <w:pPr>
        <w:spacing w:line="240" w:lineRule="auto"/>
        <w:rPr>
          <w:rFonts w:ascii="Noto Sans" w:hAnsi="Noto Sans" w:cs="Noto Sans"/>
          <w:lang w:val="en-US"/>
        </w:rPr>
      </w:pPr>
      <w:r w:rsidRPr="00157293">
        <w:rPr>
          <w:rFonts w:ascii="Noto Sans" w:hAnsi="Noto Sans" w:cs="Noto Sans"/>
          <w:lang w:val="en-US"/>
        </w:rPr>
        <w:t xml:space="preserve">SIX </w:t>
      </w:r>
      <w:proofErr w:type="spellStart"/>
      <w:r w:rsidRPr="00157293">
        <w:rPr>
          <w:rFonts w:ascii="Noto Sans" w:hAnsi="Noto Sans" w:cs="Noto Sans"/>
          <w:lang w:val="en-US"/>
        </w:rPr>
        <w:t>Telekurs</w:t>
      </w:r>
      <w:proofErr w:type="spellEnd"/>
      <w:r w:rsidRPr="00157293">
        <w:rPr>
          <w:rFonts w:ascii="Noto Sans" w:hAnsi="Noto Sans" w:cs="Noto Sans"/>
          <w:lang w:val="en-US"/>
        </w:rPr>
        <w:t>: BOBNN,4 or 1268465,4</w:t>
      </w:r>
    </w:p>
    <w:p w14:paraId="7C7CD88D" w14:textId="77777777" w:rsidR="00364DDA" w:rsidRPr="00157293" w:rsidRDefault="00364DDA" w:rsidP="00364DDA">
      <w:pPr>
        <w:spacing w:line="240" w:lineRule="auto"/>
        <w:rPr>
          <w:rFonts w:ascii="Noto Sans" w:hAnsi="Noto Sans" w:cs="Noto Sans"/>
          <w:lang w:val="en-US"/>
        </w:rPr>
      </w:pPr>
      <w:r w:rsidRPr="00157293">
        <w:rPr>
          <w:rFonts w:ascii="Noto Sans" w:hAnsi="Noto Sans" w:cs="Noto Sans"/>
          <w:lang w:val="en-US"/>
        </w:rPr>
        <w:t>Bloomberg: BOBNN SW</w:t>
      </w:r>
    </w:p>
    <w:p w14:paraId="5C8CA569" w14:textId="77777777" w:rsidR="00364DDA" w:rsidRPr="00157293" w:rsidRDefault="00364DDA" w:rsidP="00364DDA">
      <w:pPr>
        <w:spacing w:line="240" w:lineRule="auto"/>
        <w:rPr>
          <w:rFonts w:ascii="Noto Sans" w:hAnsi="Noto Sans" w:cs="Noto Sans"/>
          <w:lang w:val="en-US"/>
        </w:rPr>
      </w:pPr>
      <w:r w:rsidRPr="00157293">
        <w:rPr>
          <w:rFonts w:ascii="Noto Sans" w:hAnsi="Noto Sans" w:cs="Noto Sans"/>
          <w:lang w:val="en-US"/>
        </w:rPr>
        <w:t>Reuters: BOBNN.S</w:t>
      </w:r>
    </w:p>
    <w:p w14:paraId="1AB2A7A8" w14:textId="77777777" w:rsidR="00364DDA" w:rsidRPr="00157293" w:rsidRDefault="00364DDA" w:rsidP="00364DDA">
      <w:pPr>
        <w:spacing w:line="240" w:lineRule="auto"/>
        <w:rPr>
          <w:rFonts w:ascii="Noto Sans" w:hAnsi="Noto Sans" w:cs="Noto Sans"/>
          <w:lang w:val="en-US"/>
        </w:rPr>
      </w:pPr>
    </w:p>
    <w:p w14:paraId="52D68AD5" w14:textId="77777777" w:rsidR="00364DDA" w:rsidRPr="00157293" w:rsidRDefault="00364DDA" w:rsidP="00364DDA">
      <w:pPr>
        <w:spacing w:line="240" w:lineRule="auto"/>
        <w:rPr>
          <w:rFonts w:ascii="Noto Sans" w:hAnsi="Noto Sans" w:cs="Noto Sans"/>
          <w:b/>
          <w:bCs/>
          <w:lang w:val="en-US"/>
        </w:rPr>
      </w:pPr>
      <w:r w:rsidRPr="00157293">
        <w:rPr>
          <w:rFonts w:ascii="Noto Sans" w:hAnsi="Noto Sans" w:cs="Noto Sans"/>
          <w:b/>
          <w:bCs/>
          <w:lang w:val="en-US"/>
        </w:rPr>
        <w:t>Disclaimer</w:t>
      </w:r>
    </w:p>
    <w:p w14:paraId="0B98ED11" w14:textId="7C7967C8" w:rsidR="00F03D8B" w:rsidRPr="00157293" w:rsidRDefault="00364DDA" w:rsidP="00364DDA">
      <w:pPr>
        <w:spacing w:line="240" w:lineRule="auto"/>
        <w:rPr>
          <w:rFonts w:ascii="Noto Sans" w:hAnsi="Noto Sans" w:cs="Noto Sans"/>
          <w:lang w:val="en-US"/>
        </w:rPr>
      </w:pPr>
      <w:r w:rsidRPr="00157293">
        <w:rPr>
          <w:rFonts w:ascii="Noto Sans" w:hAnsi="Noto Sans" w:cs="Noto Sans"/>
          <w:lang w:val="en-US"/>
        </w:rPr>
        <w:t>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forward</w:t>
      </w:r>
      <w:r w:rsidR="00157293">
        <w:rPr>
          <w:rFonts w:ascii="Noto Sans" w:hAnsi="Noto Sans" w:cs="Noto Sans"/>
          <w:lang w:val="en-US"/>
        </w:rPr>
        <w:t>-</w:t>
      </w:r>
      <w:r w:rsidRPr="00157293">
        <w:rPr>
          <w:rFonts w:ascii="Noto Sans" w:hAnsi="Noto Sans" w:cs="Noto Sans"/>
          <w:lang w:val="en-US"/>
        </w:rPr>
        <w:t>looking statements constantly, whether as a result of new information, future events or otherwise.</w:t>
      </w:r>
    </w:p>
    <w:sectPr w:rsidR="00F03D8B" w:rsidRPr="00157293" w:rsidSect="00F36CF1">
      <w:headerReference w:type="default" r:id="rId9"/>
      <w:footerReference w:type="default" r:id="rId10"/>
      <w:headerReference w:type="first" r:id="rId11"/>
      <w:footerReference w:type="first" r:id="rId12"/>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33CB" w14:textId="77777777" w:rsidR="004E60C3" w:rsidRDefault="004E60C3" w:rsidP="00BB5BE9">
      <w:pPr>
        <w:spacing w:line="240" w:lineRule="auto"/>
      </w:pPr>
      <w:r>
        <w:separator/>
      </w:r>
    </w:p>
  </w:endnote>
  <w:endnote w:type="continuationSeparator" w:id="0">
    <w:p w14:paraId="6832AC81" w14:textId="77777777" w:rsidR="004E60C3" w:rsidRDefault="004E60C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E00002FF" w:usb1="40002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1F65" w14:textId="77777777" w:rsidR="003A48AC" w:rsidRPr="00C06B90" w:rsidRDefault="003A48AC" w:rsidP="003A48AC">
    <w:pPr>
      <w:pStyle w:val="LegalFooter"/>
      <w:rPr>
        <w:rFonts w:ascii="Noto Sans" w:hAnsi="Noto Sans" w:cs="Noto Sans"/>
        <w:lang w:val="en-US"/>
      </w:rPr>
    </w:pPr>
    <w:r w:rsidRPr="00C06B90">
      <w:rPr>
        <w:rFonts w:ascii="Noto Sans" w:hAnsi="Noto Sans" w:cs="Noto Sans"/>
        <w:lang w:val="en-US"/>
      </w:rPr>
      <w:t>Press release |</w:t>
    </w:r>
    <w:r w:rsidR="002F625E">
      <w:rPr>
        <w:rFonts w:ascii="Noto Sans" w:hAnsi="Noto Sans" w:cs="Noto Sans"/>
        <w:lang w:val="en-US"/>
      </w:rPr>
      <w:t xml:space="preserve"> </w:t>
    </w:r>
    <w:r w:rsidR="009F2272">
      <w:rPr>
        <w:rFonts w:ascii="Noto Sans" w:hAnsi="Noto Sans" w:cs="Noto Sans"/>
        <w:lang w:val="en-US"/>
      </w:rPr>
      <w:t>9</w:t>
    </w:r>
    <w:r w:rsidR="002F625E">
      <w:rPr>
        <w:rFonts w:ascii="Noto Sans" w:hAnsi="Noto Sans" w:cs="Noto Sans"/>
        <w:lang w:val="en-US"/>
      </w:rPr>
      <w:t xml:space="preserve"> </w:t>
    </w:r>
    <w:r w:rsidR="00A55D2D">
      <w:rPr>
        <w:rFonts w:ascii="Noto Sans" w:hAnsi="Noto Sans" w:cs="Noto Sans"/>
        <w:lang w:val="en-US"/>
      </w:rPr>
      <w:t xml:space="preserve">April </w:t>
    </w:r>
    <w:r w:rsidR="002F625E">
      <w:rPr>
        <w:rFonts w:ascii="Noto Sans" w:hAnsi="Noto Sans" w:cs="Noto Sans"/>
        <w:lang w:val="en-US"/>
      </w:rPr>
      <w:t>2020</w:t>
    </w:r>
    <w:r w:rsidRPr="00C06B90">
      <w:rPr>
        <w:rFonts w:ascii="Noto Sans" w:hAnsi="Noto Sans" w:cs="Noto Sans"/>
        <w:lang w:val="en-US"/>
      </w:rPr>
      <w:t xml:space="preserve"> | </w:t>
    </w:r>
    <w:sdt>
      <w:sdtPr>
        <w:rPr>
          <w:rFonts w:ascii="Noto Sans" w:hAnsi="Noto Sans" w:cs="Noto Sans"/>
          <w:lang w:val="en-US"/>
        </w:rPr>
        <w:tag w:val="T_Page"/>
        <w:id w:val="-471368320"/>
      </w:sdtPr>
      <w:sdtEndPr/>
      <w:sdtContent>
        <w:r w:rsidRPr="00C06B90">
          <w:rPr>
            <w:rFonts w:ascii="Noto Sans" w:hAnsi="Noto Sans" w:cs="Noto Sans"/>
            <w:lang w:val="en-US"/>
          </w:rPr>
          <w:t>Page</w:t>
        </w:r>
      </w:sdtContent>
    </w:sdt>
    <w:r w:rsidRPr="00C06B90">
      <w:rPr>
        <w:rFonts w:ascii="Noto Sans" w:hAnsi="Noto Sans" w:cs="Noto Sans"/>
        <w:lang w:val="en-US"/>
      </w:rPr>
      <w:t xml:space="preserve"> </w:t>
    </w:r>
    <w:r w:rsidRPr="00C06B90">
      <w:rPr>
        <w:rFonts w:ascii="Noto Sans" w:hAnsi="Noto Sans" w:cs="Noto Sans"/>
        <w:lang w:val="en-US"/>
      </w:rPr>
      <w:fldChar w:fldCharType="begin"/>
    </w:r>
    <w:r w:rsidRPr="00C06B90">
      <w:rPr>
        <w:rFonts w:ascii="Noto Sans" w:hAnsi="Noto Sans" w:cs="Noto Sans"/>
        <w:lang w:val="en-US"/>
      </w:rPr>
      <w:instrText xml:space="preserve"> PAGE   \* MERGEFORMAT </w:instrText>
    </w:r>
    <w:r w:rsidRPr="00C06B90">
      <w:rPr>
        <w:rFonts w:ascii="Noto Sans" w:hAnsi="Noto Sans" w:cs="Noto Sans"/>
        <w:lang w:val="en-US"/>
      </w:rPr>
      <w:fldChar w:fldCharType="separate"/>
    </w:r>
    <w:r w:rsidR="009F2272">
      <w:rPr>
        <w:rFonts w:ascii="Noto Sans" w:hAnsi="Noto Sans" w:cs="Noto Sans"/>
        <w:noProof/>
        <w:lang w:val="en-US"/>
      </w:rPr>
      <w:t>3</w:t>
    </w:r>
    <w:r w:rsidRPr="00C06B90">
      <w:rPr>
        <w:rFonts w:ascii="Noto Sans" w:hAnsi="Noto Sans" w:cs="Noto Sans"/>
        <w:lang w:val="en-US"/>
      </w:rPr>
      <w:fldChar w:fldCharType="end"/>
    </w:r>
    <w:r w:rsidRPr="00C06B90">
      <w:rPr>
        <w:rFonts w:ascii="Noto Sans" w:hAnsi="Noto Sans" w:cs="Noto Sans"/>
        <w:lang w:val="en-US"/>
      </w:rPr>
      <w:t xml:space="preserve"> </w:t>
    </w:r>
    <w:sdt>
      <w:sdtPr>
        <w:rPr>
          <w:rFonts w:ascii="Noto Sans" w:hAnsi="Noto Sans" w:cs="Noto Sans"/>
          <w:lang w:val="en-US"/>
        </w:rPr>
        <w:tag w:val="T_PageOf"/>
        <w:id w:val="-318661417"/>
      </w:sdtPr>
      <w:sdtEndPr/>
      <w:sdtContent>
        <w:r w:rsidRPr="00C06B90">
          <w:rPr>
            <w:rFonts w:ascii="Noto Sans" w:hAnsi="Noto Sans" w:cs="Noto Sans"/>
            <w:lang w:val="en-US"/>
          </w:rPr>
          <w:t>of</w:t>
        </w:r>
      </w:sdtContent>
    </w:sdt>
    <w:r w:rsidRPr="00C06B90">
      <w:rPr>
        <w:rFonts w:ascii="Noto Sans" w:hAnsi="Noto Sans" w:cs="Noto Sans"/>
        <w:lang w:val="en-US"/>
      </w:rPr>
      <w:t xml:space="preserve"> </w:t>
    </w:r>
    <w:r w:rsidRPr="00C06B90">
      <w:rPr>
        <w:rFonts w:ascii="Noto Sans" w:hAnsi="Noto Sans" w:cs="Noto Sans"/>
        <w:noProof/>
        <w:lang w:val="en-US"/>
      </w:rPr>
      <w:fldChar w:fldCharType="begin"/>
    </w:r>
    <w:r w:rsidRPr="00C06B90">
      <w:rPr>
        <w:rFonts w:ascii="Noto Sans" w:hAnsi="Noto Sans" w:cs="Noto Sans"/>
        <w:noProof/>
        <w:lang w:val="en-US"/>
      </w:rPr>
      <w:instrText xml:space="preserve"> NUMPAGES   \* MERGEFORMAT </w:instrText>
    </w:r>
    <w:r w:rsidRPr="00C06B90">
      <w:rPr>
        <w:rFonts w:ascii="Noto Sans" w:hAnsi="Noto Sans" w:cs="Noto Sans"/>
        <w:noProof/>
        <w:lang w:val="en-US"/>
      </w:rPr>
      <w:fldChar w:fldCharType="separate"/>
    </w:r>
    <w:r w:rsidR="009F2272">
      <w:rPr>
        <w:rFonts w:ascii="Noto Sans" w:hAnsi="Noto Sans" w:cs="Noto Sans"/>
        <w:noProof/>
        <w:lang w:val="en-US"/>
      </w:rPr>
      <w:t>3</w:t>
    </w:r>
    <w:r w:rsidRPr="00C06B90">
      <w:rPr>
        <w:rFonts w:ascii="Noto Sans" w:hAnsi="Noto Sans" w:cs="Noto Sans"/>
        <w:noProof/>
        <w:lang w:val="en-US"/>
      </w:rPr>
      <w:fldChar w:fldCharType="end"/>
    </w:r>
  </w:p>
  <w:sdt>
    <w:sdtPr>
      <w:rPr>
        <w:rFonts w:ascii="Noto Sans" w:hAnsi="Noto Sans" w:cs="Noto Sans"/>
      </w:rPr>
      <w:tag w:val="E_Company"/>
      <w:id w:val="1197729496"/>
    </w:sdtPr>
    <w:sdtEndPr/>
    <w:sdtContent>
      <w:p w14:paraId="42464347" w14:textId="77777777" w:rsidR="003A48AC" w:rsidRPr="00C06B90" w:rsidRDefault="003A48AC" w:rsidP="003A48AC">
        <w:pPr>
          <w:pStyle w:val="LegalFooter1"/>
          <w:rPr>
            <w:rFonts w:ascii="Noto Sans" w:hAnsi="Noto Sans" w:cs="Noto Sans"/>
            <w:lang w:val="en-US"/>
          </w:rPr>
        </w:pPr>
        <w:r w:rsidRPr="00C06B90">
          <w:rPr>
            <w:rFonts w:ascii="Noto Sans" w:hAnsi="Noto Sans" w:cs="Noto Sans"/>
            <w:lang w:val="en-US"/>
          </w:rPr>
          <w:t>Bobst Group SA</w:t>
        </w:r>
      </w:p>
    </w:sdtContent>
  </w:sdt>
  <w:sdt>
    <w:sdtPr>
      <w:rPr>
        <w:rFonts w:ascii="Noto Sans" w:hAnsi="Noto Sans" w:cs="Noto Sans"/>
      </w:rPr>
      <w:tag w:val="M_LegalFooter"/>
      <w:id w:val="1644394001"/>
    </w:sdtPr>
    <w:sdtEndPr/>
    <w:sdtContent>
      <w:p w14:paraId="1C8FCF9D" w14:textId="77777777" w:rsidR="00546823" w:rsidRPr="003A48AC" w:rsidRDefault="003A48AC" w:rsidP="003A48AC">
        <w:pPr>
          <w:pStyle w:val="LegalFooter2"/>
          <w:rPr>
            <w:rFonts w:ascii="Noto Sans" w:hAnsi="Noto Sans" w:cs="Noto Sans"/>
            <w:lang w:val="en-US"/>
          </w:rPr>
        </w:pPr>
        <w:r w:rsidRPr="00C06B90">
          <w:rPr>
            <w:rFonts w:ascii="Noto Sans" w:hAnsi="Noto Sans" w:cs="Noto Sans"/>
            <w:lang w:val="en-US"/>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B73C" w14:textId="77777777" w:rsidR="00F36CF1" w:rsidRPr="00C06B90" w:rsidRDefault="00AE4358" w:rsidP="00F36CF1">
    <w:pPr>
      <w:pStyle w:val="LegalFooter"/>
      <w:rPr>
        <w:rFonts w:ascii="Noto Sans" w:hAnsi="Noto Sans" w:cs="Noto Sans"/>
        <w:lang w:val="en-US"/>
      </w:rPr>
    </w:pPr>
    <w:r w:rsidRPr="00C06B90">
      <w:rPr>
        <w:rFonts w:ascii="Noto Sans" w:hAnsi="Noto Sans" w:cs="Noto Sans"/>
        <w:lang w:val="en-US"/>
      </w:rPr>
      <w:t>Press release</w:t>
    </w:r>
    <w:r w:rsidR="00F36CF1" w:rsidRPr="00C06B90">
      <w:rPr>
        <w:rFonts w:ascii="Noto Sans" w:hAnsi="Noto Sans" w:cs="Noto Sans"/>
        <w:lang w:val="en-US"/>
      </w:rPr>
      <w:t xml:space="preserve"> |</w:t>
    </w:r>
    <w:r w:rsidR="00042DE7" w:rsidRPr="00C06B90">
      <w:rPr>
        <w:rFonts w:ascii="Noto Sans" w:hAnsi="Noto Sans" w:cs="Noto Sans"/>
        <w:lang w:val="en-US"/>
      </w:rPr>
      <w:t xml:space="preserve"> </w:t>
    </w:r>
    <w:r w:rsidR="009F2272">
      <w:rPr>
        <w:rFonts w:ascii="Noto Sans" w:hAnsi="Noto Sans" w:cs="Noto Sans"/>
        <w:lang w:val="en-US"/>
      </w:rPr>
      <w:t>9</w:t>
    </w:r>
    <w:r w:rsidR="002F625E">
      <w:rPr>
        <w:rFonts w:ascii="Noto Sans" w:hAnsi="Noto Sans" w:cs="Noto Sans"/>
        <w:lang w:val="en-US"/>
      </w:rPr>
      <w:t xml:space="preserve"> </w:t>
    </w:r>
    <w:r w:rsidR="00A55D2D">
      <w:rPr>
        <w:rFonts w:ascii="Noto Sans" w:hAnsi="Noto Sans" w:cs="Noto Sans"/>
        <w:lang w:val="en-US"/>
      </w:rPr>
      <w:t>April</w:t>
    </w:r>
    <w:r w:rsidR="002F625E">
      <w:rPr>
        <w:rFonts w:ascii="Noto Sans" w:hAnsi="Noto Sans" w:cs="Noto Sans"/>
        <w:lang w:val="en-US"/>
      </w:rPr>
      <w:t xml:space="preserve"> 2020</w:t>
    </w:r>
    <w:r w:rsidR="00042DE7" w:rsidRPr="00C06B90">
      <w:rPr>
        <w:rFonts w:ascii="Noto Sans" w:hAnsi="Noto Sans" w:cs="Noto Sans"/>
        <w:lang w:val="en-US"/>
      </w:rPr>
      <w:t xml:space="preserve"> | </w:t>
    </w:r>
    <w:sdt>
      <w:sdtPr>
        <w:rPr>
          <w:rFonts w:ascii="Noto Sans" w:hAnsi="Noto Sans" w:cs="Noto Sans"/>
          <w:lang w:val="en-US"/>
        </w:rPr>
        <w:tag w:val="T_Page"/>
        <w:id w:val="749390637"/>
      </w:sdtPr>
      <w:sdtEndPr/>
      <w:sdtContent>
        <w:r w:rsidR="00042DE7" w:rsidRPr="00C06B90">
          <w:rPr>
            <w:rFonts w:ascii="Noto Sans" w:hAnsi="Noto Sans" w:cs="Noto Sans"/>
            <w:lang w:val="en-US"/>
          </w:rPr>
          <w:t>Page</w:t>
        </w:r>
      </w:sdtContent>
    </w:sdt>
    <w:r w:rsidR="00042DE7" w:rsidRPr="00C06B90">
      <w:rPr>
        <w:rFonts w:ascii="Noto Sans" w:hAnsi="Noto Sans" w:cs="Noto Sans"/>
        <w:lang w:val="en-US"/>
      </w:rPr>
      <w:t xml:space="preserve"> </w:t>
    </w:r>
    <w:r w:rsidR="00042DE7" w:rsidRPr="00C06B90">
      <w:rPr>
        <w:rFonts w:ascii="Noto Sans" w:hAnsi="Noto Sans" w:cs="Noto Sans"/>
        <w:lang w:val="en-US"/>
      </w:rPr>
      <w:fldChar w:fldCharType="begin"/>
    </w:r>
    <w:r w:rsidR="00042DE7" w:rsidRPr="00C06B90">
      <w:rPr>
        <w:rFonts w:ascii="Noto Sans" w:hAnsi="Noto Sans" w:cs="Noto Sans"/>
        <w:lang w:val="en-US"/>
      </w:rPr>
      <w:instrText xml:space="preserve"> PAGE   \* MERGEFORMAT </w:instrText>
    </w:r>
    <w:r w:rsidR="00042DE7" w:rsidRPr="00C06B90">
      <w:rPr>
        <w:rFonts w:ascii="Noto Sans" w:hAnsi="Noto Sans" w:cs="Noto Sans"/>
        <w:lang w:val="en-US"/>
      </w:rPr>
      <w:fldChar w:fldCharType="separate"/>
    </w:r>
    <w:r w:rsidR="009F2272">
      <w:rPr>
        <w:rFonts w:ascii="Noto Sans" w:hAnsi="Noto Sans" w:cs="Noto Sans"/>
        <w:noProof/>
        <w:lang w:val="en-US"/>
      </w:rPr>
      <w:t>1</w:t>
    </w:r>
    <w:r w:rsidR="00042DE7" w:rsidRPr="00C06B90">
      <w:rPr>
        <w:rFonts w:ascii="Noto Sans" w:hAnsi="Noto Sans" w:cs="Noto Sans"/>
        <w:lang w:val="en-US"/>
      </w:rPr>
      <w:fldChar w:fldCharType="end"/>
    </w:r>
    <w:r w:rsidR="00042DE7" w:rsidRPr="00C06B90">
      <w:rPr>
        <w:rFonts w:ascii="Noto Sans" w:hAnsi="Noto Sans" w:cs="Noto Sans"/>
        <w:lang w:val="en-US"/>
      </w:rPr>
      <w:t xml:space="preserve"> </w:t>
    </w:r>
    <w:sdt>
      <w:sdtPr>
        <w:rPr>
          <w:rFonts w:ascii="Noto Sans" w:hAnsi="Noto Sans" w:cs="Noto Sans"/>
          <w:lang w:val="en-US"/>
        </w:rPr>
        <w:tag w:val="T_PageOf"/>
        <w:id w:val="-249350308"/>
      </w:sdtPr>
      <w:sdtEndPr/>
      <w:sdtContent>
        <w:r w:rsidR="00042DE7" w:rsidRPr="00C06B90">
          <w:rPr>
            <w:rFonts w:ascii="Noto Sans" w:hAnsi="Noto Sans" w:cs="Noto Sans"/>
            <w:lang w:val="en-US"/>
          </w:rPr>
          <w:t>of</w:t>
        </w:r>
      </w:sdtContent>
    </w:sdt>
    <w:r w:rsidR="00042DE7" w:rsidRPr="00C06B90">
      <w:rPr>
        <w:rFonts w:ascii="Noto Sans" w:hAnsi="Noto Sans" w:cs="Noto Sans"/>
        <w:lang w:val="en-US"/>
      </w:rPr>
      <w:t xml:space="preserve"> </w:t>
    </w:r>
    <w:r w:rsidR="00042DE7" w:rsidRPr="00C06B90">
      <w:rPr>
        <w:rFonts w:ascii="Noto Sans" w:hAnsi="Noto Sans" w:cs="Noto Sans"/>
        <w:noProof/>
        <w:lang w:val="en-US"/>
      </w:rPr>
      <w:fldChar w:fldCharType="begin"/>
    </w:r>
    <w:r w:rsidR="00042DE7" w:rsidRPr="00C06B90">
      <w:rPr>
        <w:rFonts w:ascii="Noto Sans" w:hAnsi="Noto Sans" w:cs="Noto Sans"/>
        <w:noProof/>
        <w:lang w:val="en-US"/>
      </w:rPr>
      <w:instrText xml:space="preserve"> NUMPAGES   \* MERGEFORMAT </w:instrText>
    </w:r>
    <w:r w:rsidR="00042DE7" w:rsidRPr="00C06B90">
      <w:rPr>
        <w:rFonts w:ascii="Noto Sans" w:hAnsi="Noto Sans" w:cs="Noto Sans"/>
        <w:noProof/>
        <w:lang w:val="en-US"/>
      </w:rPr>
      <w:fldChar w:fldCharType="separate"/>
    </w:r>
    <w:r w:rsidR="009F2272">
      <w:rPr>
        <w:rFonts w:ascii="Noto Sans" w:hAnsi="Noto Sans" w:cs="Noto Sans"/>
        <w:noProof/>
        <w:lang w:val="en-US"/>
      </w:rPr>
      <w:t>3</w:t>
    </w:r>
    <w:r w:rsidR="00042DE7" w:rsidRPr="00C06B90">
      <w:rPr>
        <w:rFonts w:ascii="Noto Sans" w:hAnsi="Noto Sans" w:cs="Noto Sans"/>
        <w:noProof/>
        <w:lang w:val="en-US"/>
      </w:rPr>
      <w:fldChar w:fldCharType="end"/>
    </w:r>
  </w:p>
  <w:sdt>
    <w:sdtPr>
      <w:rPr>
        <w:rFonts w:ascii="Noto Sans" w:hAnsi="Noto Sans" w:cs="Noto Sans"/>
      </w:rPr>
      <w:tag w:val="E_Company"/>
      <w:id w:val="-144983231"/>
    </w:sdtPr>
    <w:sdtEndPr/>
    <w:sdtContent>
      <w:p w14:paraId="24034440" w14:textId="77777777" w:rsidR="00F36CF1" w:rsidRPr="00C06B90" w:rsidRDefault="00D21ADD" w:rsidP="00F36CF1">
        <w:pPr>
          <w:pStyle w:val="LegalFooter1"/>
          <w:rPr>
            <w:rFonts w:ascii="Noto Sans" w:hAnsi="Noto Sans" w:cs="Noto Sans"/>
            <w:lang w:val="en-US"/>
          </w:rPr>
        </w:pPr>
        <w:r w:rsidRPr="00C06B90">
          <w:rPr>
            <w:rFonts w:ascii="Noto Sans" w:hAnsi="Noto Sans" w:cs="Noto Sans"/>
            <w:lang w:val="en-US"/>
          </w:rPr>
          <w:t xml:space="preserve">Bobst </w:t>
        </w:r>
        <w:r w:rsidR="00042DE7" w:rsidRPr="00C06B90">
          <w:rPr>
            <w:rFonts w:ascii="Noto Sans" w:hAnsi="Noto Sans" w:cs="Noto Sans"/>
            <w:lang w:val="en-US"/>
          </w:rPr>
          <w:t>Group</w:t>
        </w:r>
        <w:r w:rsidRPr="00C06B90">
          <w:rPr>
            <w:rFonts w:ascii="Noto Sans" w:hAnsi="Noto Sans" w:cs="Noto Sans"/>
            <w:lang w:val="en-US"/>
          </w:rPr>
          <w:t xml:space="preserve"> SA</w:t>
        </w:r>
      </w:p>
    </w:sdtContent>
  </w:sdt>
  <w:sdt>
    <w:sdtPr>
      <w:rPr>
        <w:rFonts w:ascii="Noto Sans" w:hAnsi="Noto Sans" w:cs="Noto Sans"/>
      </w:rPr>
      <w:tag w:val="M_LegalFooter"/>
      <w:id w:val="188571317"/>
    </w:sdtPr>
    <w:sdtEndPr/>
    <w:sdtContent>
      <w:p w14:paraId="2C5E21B8" w14:textId="77777777" w:rsidR="00F36CF1" w:rsidRPr="00C06B90" w:rsidRDefault="00D21ADD" w:rsidP="00F36CF1">
        <w:pPr>
          <w:pStyle w:val="LegalFooter2"/>
          <w:rPr>
            <w:rFonts w:ascii="Noto Sans" w:hAnsi="Noto Sans" w:cs="Noto Sans"/>
            <w:lang w:val="en-US"/>
          </w:rPr>
        </w:pPr>
        <w:r w:rsidRPr="00C06B90">
          <w:rPr>
            <w:rFonts w:ascii="Noto Sans" w:hAnsi="Noto Sans" w:cs="Noto Sans"/>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D25E" w14:textId="77777777" w:rsidR="004E60C3" w:rsidRDefault="004E60C3" w:rsidP="00BB5BE9">
      <w:pPr>
        <w:spacing w:line="240" w:lineRule="auto"/>
      </w:pPr>
      <w:r>
        <w:separator/>
      </w:r>
    </w:p>
  </w:footnote>
  <w:footnote w:type="continuationSeparator" w:id="0">
    <w:p w14:paraId="2632E8E1" w14:textId="77777777" w:rsidR="004E60C3" w:rsidRDefault="004E60C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9715" w14:textId="77777777" w:rsidR="00BB5BE9" w:rsidRPr="00D21ADD" w:rsidRDefault="004E60C3" w:rsidP="00BB5BE9">
    <w:pPr>
      <w:pStyle w:val="Header"/>
    </w:pPr>
    <w:sdt>
      <w:sdtPr>
        <w:tag w:val="X_StaticLogo"/>
        <w:id w:val="-1429885881"/>
      </w:sdtPr>
      <w:sdtEndPr/>
      <w:sdtContent>
        <w:r w:rsidR="00165731" w:rsidRPr="00D21ADD">
          <w:rPr>
            <w:noProof/>
            <w:lang w:val="fr-FR" w:bidi="th-TH"/>
          </w:rPr>
          <w:drawing>
            <wp:inline distT="0" distB="0" distL="0" distR="0" wp14:anchorId="5288D3ED" wp14:editId="6636FBDE">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6365" w14:textId="77777777" w:rsidR="00F36CF1" w:rsidRPr="00D21ADD" w:rsidRDefault="004E60C3" w:rsidP="00DB1DC2">
    <w:pPr>
      <w:pStyle w:val="Header"/>
    </w:pPr>
    <w:sdt>
      <w:sdtPr>
        <w:tag w:val="X_StaticLogo"/>
        <w:id w:val="1410575528"/>
      </w:sdtPr>
      <w:sdtEndPr/>
      <w:sdtContent>
        <w:r w:rsidR="00DB1DC2" w:rsidRPr="00D21ADD">
          <w:rPr>
            <w:noProof/>
            <w:lang w:val="fr-FR" w:bidi="th-TH"/>
          </w:rPr>
          <w:drawing>
            <wp:inline distT="0" distB="0" distL="0" distR="0" wp14:anchorId="66696C81" wp14:editId="7574908A">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D30A6"/>
    <w:multiLevelType w:val="hybridMultilevel"/>
    <w:tmpl w:val="AC082394"/>
    <w:lvl w:ilvl="0" w:tplc="9FE6D09C">
      <w:numFmt w:val="bullet"/>
      <w:lvlText w:val="•"/>
      <w:lvlJc w:val="left"/>
      <w:pPr>
        <w:ind w:left="1080" w:hanging="720"/>
      </w:pPr>
      <w:rPr>
        <w:rFonts w:ascii="Noto Sans" w:eastAsiaTheme="minorEastAsia"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77C38"/>
    <w:multiLevelType w:val="hybridMultilevel"/>
    <w:tmpl w:val="9CEC6EFE"/>
    <w:lvl w:ilvl="0" w:tplc="9FE6D09C">
      <w:numFmt w:val="bullet"/>
      <w:lvlText w:val="•"/>
      <w:lvlJc w:val="left"/>
      <w:pPr>
        <w:ind w:left="1440" w:hanging="720"/>
      </w:pPr>
      <w:rPr>
        <w:rFonts w:ascii="Noto Sans" w:eastAsiaTheme="minorEastAsia" w:hAnsi="Noto Sans" w:cs="Noto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06D6769"/>
    <w:multiLevelType w:val="hybridMultilevel"/>
    <w:tmpl w:val="E93C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622C74"/>
    <w:multiLevelType w:val="hybridMultilevel"/>
    <w:tmpl w:val="29A2AAD2"/>
    <w:lvl w:ilvl="0" w:tplc="D9C4CE94">
      <w:start w:val="1"/>
      <w:numFmt w:val="bullet"/>
      <w:lvlText w:val=""/>
      <w:lvlJc w:val="left"/>
      <w:pPr>
        <w:ind w:left="1440" w:hanging="72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481798"/>
    <w:multiLevelType w:val="hybridMultilevel"/>
    <w:tmpl w:val="9CD0518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B4AFB"/>
    <w:multiLevelType w:val="hybridMultilevel"/>
    <w:tmpl w:val="6B7279F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55"/>
    <w:rsid w:val="000012A4"/>
    <w:rsid w:val="00042DE7"/>
    <w:rsid w:val="00043F57"/>
    <w:rsid w:val="0007019B"/>
    <w:rsid w:val="001419BB"/>
    <w:rsid w:val="00143402"/>
    <w:rsid w:val="00157293"/>
    <w:rsid w:val="00162F04"/>
    <w:rsid w:val="00165731"/>
    <w:rsid w:val="00180055"/>
    <w:rsid w:val="00185617"/>
    <w:rsid w:val="00193DE7"/>
    <w:rsid w:val="00262522"/>
    <w:rsid w:val="0027064C"/>
    <w:rsid w:val="002E4ABE"/>
    <w:rsid w:val="002F625E"/>
    <w:rsid w:val="00324DB6"/>
    <w:rsid w:val="00354D60"/>
    <w:rsid w:val="00355914"/>
    <w:rsid w:val="00364DDA"/>
    <w:rsid w:val="003A48AC"/>
    <w:rsid w:val="00467FEC"/>
    <w:rsid w:val="004A4DE7"/>
    <w:rsid w:val="004C2489"/>
    <w:rsid w:val="004E60C3"/>
    <w:rsid w:val="004F3549"/>
    <w:rsid w:val="00546823"/>
    <w:rsid w:val="005A48B2"/>
    <w:rsid w:val="005B3F21"/>
    <w:rsid w:val="005B659C"/>
    <w:rsid w:val="0060584A"/>
    <w:rsid w:val="00623245"/>
    <w:rsid w:val="00694D39"/>
    <w:rsid w:val="006A45F6"/>
    <w:rsid w:val="00780E83"/>
    <w:rsid w:val="008B5EF4"/>
    <w:rsid w:val="008D1D0F"/>
    <w:rsid w:val="008D353F"/>
    <w:rsid w:val="00994278"/>
    <w:rsid w:val="009A0420"/>
    <w:rsid w:val="009A5207"/>
    <w:rsid w:val="009B4B3C"/>
    <w:rsid w:val="009D430C"/>
    <w:rsid w:val="009F2272"/>
    <w:rsid w:val="00A11AAD"/>
    <w:rsid w:val="00A131E9"/>
    <w:rsid w:val="00A17C54"/>
    <w:rsid w:val="00A41ED3"/>
    <w:rsid w:val="00A55D2D"/>
    <w:rsid w:val="00AB644E"/>
    <w:rsid w:val="00AE4358"/>
    <w:rsid w:val="00B3399F"/>
    <w:rsid w:val="00B377DC"/>
    <w:rsid w:val="00B61174"/>
    <w:rsid w:val="00BB5BE9"/>
    <w:rsid w:val="00BC0D14"/>
    <w:rsid w:val="00C06B90"/>
    <w:rsid w:val="00C20D00"/>
    <w:rsid w:val="00CC7F9D"/>
    <w:rsid w:val="00D21ADD"/>
    <w:rsid w:val="00DB1DC2"/>
    <w:rsid w:val="00DE5DD2"/>
    <w:rsid w:val="00E653AC"/>
    <w:rsid w:val="00EA0EB6"/>
    <w:rsid w:val="00EF641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1B10"/>
  <w15:docId w15:val="{B9F70388-7C3A-432A-88DB-9503896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character" w:styleId="UnresolvedMention">
    <w:name w:val="Unresolved Mention"/>
    <w:basedOn w:val="DefaultParagraphFont"/>
    <w:uiPriority w:val="99"/>
    <w:semiHidden/>
    <w:unhideWhenUsed/>
    <w:rsid w:val="0062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BOILER%20PLATES\Press%20release%20boiler%20plate%202020%20EN.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2020 EN</Template>
  <TotalTime>2</TotalTime>
  <Pages>3</Pages>
  <Words>848</Words>
  <Characters>4835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Gindraux Nathalie</dc:creator>
  <cp:lastModifiedBy>Nancy Vermeulen</cp:lastModifiedBy>
  <cp:revision>3</cp:revision>
  <cp:lastPrinted>2020-02-28T14:04:00Z</cp:lastPrinted>
  <dcterms:created xsi:type="dcterms:W3CDTF">2020-04-07T19:00:00Z</dcterms:created>
  <dcterms:modified xsi:type="dcterms:W3CDTF">2020-04-08T12:33:00Z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